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7C0C7" w14:textId="1CAD159F" w:rsidR="0033694B" w:rsidRDefault="000569E2">
      <w:pPr>
        <w:spacing w:after="0" w:line="240" w:lineRule="auto"/>
        <w:jc w:val="center"/>
        <w:rPr>
          <w:rFonts w:ascii="Source Sans Pro" w:eastAsia="Source Sans Pro" w:hAnsi="Source Sans Pro" w:cs="Source Sans Pro"/>
        </w:rPr>
      </w:pPr>
      <w:r>
        <w:rPr>
          <w:rFonts w:ascii="Source Sans Pro" w:eastAsia="Source Sans Pro" w:hAnsi="Source Sans Pro" w:cs="Source Sans Pro"/>
          <w:noProof/>
        </w:rPr>
        <w:drawing>
          <wp:inline distT="0" distB="0" distL="0" distR="0" wp14:anchorId="37232AC9" wp14:editId="04DED564">
            <wp:extent cx="895350" cy="125809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9801" cy="1278402"/>
                    </a:xfrm>
                    <a:prstGeom prst="rect">
                      <a:avLst/>
                    </a:prstGeom>
                  </pic:spPr>
                </pic:pic>
              </a:graphicData>
            </a:graphic>
          </wp:inline>
        </w:drawing>
      </w:r>
    </w:p>
    <w:p w14:paraId="6C6B7D23" w14:textId="77777777" w:rsidR="0033694B" w:rsidRDefault="0033694B">
      <w:pPr>
        <w:spacing w:after="0" w:line="240" w:lineRule="auto"/>
        <w:jc w:val="center"/>
        <w:rPr>
          <w:rFonts w:ascii="Source Sans Pro" w:eastAsia="Source Sans Pro" w:hAnsi="Source Sans Pro" w:cs="Source Sans Pro"/>
        </w:rPr>
      </w:pPr>
    </w:p>
    <w:p w14:paraId="72ACA8AA" w14:textId="6A0E735D" w:rsidR="0033694B" w:rsidRDefault="0033694B">
      <w:pPr>
        <w:spacing w:after="0" w:line="240" w:lineRule="auto"/>
        <w:jc w:val="center"/>
        <w:rPr>
          <w:rFonts w:ascii="Source Sans Pro" w:eastAsia="Source Sans Pro" w:hAnsi="Source Sans Pro" w:cs="Source Sans Pro"/>
        </w:rPr>
      </w:pPr>
    </w:p>
    <w:p w14:paraId="64CF72D3" w14:textId="77777777" w:rsidR="0033694B" w:rsidRDefault="0033694B">
      <w:pPr>
        <w:spacing w:after="0" w:line="240" w:lineRule="auto"/>
        <w:jc w:val="center"/>
        <w:rPr>
          <w:rFonts w:ascii="Source Sans Pro" w:eastAsia="Source Sans Pro" w:hAnsi="Source Sans Pro" w:cs="Source Sans Pro"/>
        </w:rPr>
      </w:pPr>
    </w:p>
    <w:p w14:paraId="0574E63E" w14:textId="77777777" w:rsidR="0033694B" w:rsidRDefault="0004059B">
      <w:pPr>
        <w:spacing w:after="0" w:line="240" w:lineRule="auto"/>
        <w:jc w:val="both"/>
        <w:rPr>
          <w:rFonts w:ascii="Source Sans Pro" w:eastAsia="Source Sans Pro" w:hAnsi="Source Sans Pro" w:cs="Source Sans Pro"/>
          <w:b/>
        </w:rPr>
      </w:pPr>
      <w:r>
        <w:rPr>
          <w:rFonts w:ascii="Source Sans Pro" w:eastAsia="Source Sans Pro" w:hAnsi="Source Sans Pro" w:cs="Source Sans Pro"/>
          <w:b/>
        </w:rPr>
        <w:t>Avis de publicité préalable à une occupation temporaire du domaine public concédé suite à une manifestation d’intérêt spontanée</w:t>
      </w:r>
    </w:p>
    <w:p w14:paraId="70B186FA" w14:textId="77777777" w:rsidR="0033694B" w:rsidRDefault="0033694B">
      <w:pPr>
        <w:spacing w:after="0" w:line="240" w:lineRule="auto"/>
        <w:rPr>
          <w:rFonts w:ascii="Source Sans Pro" w:eastAsia="Source Sans Pro" w:hAnsi="Source Sans Pro" w:cs="Source Sans Pro"/>
        </w:rPr>
      </w:pPr>
    </w:p>
    <w:p w14:paraId="65941656" w14:textId="7A577475" w:rsidR="0033694B" w:rsidRDefault="0004059B">
      <w:pPr>
        <w:spacing w:after="0" w:line="240" w:lineRule="auto"/>
        <w:rPr>
          <w:rFonts w:ascii="Source Sans Pro" w:eastAsia="Source Sans Pro" w:hAnsi="Source Sans Pro" w:cs="Source Sans Pro"/>
          <w:highlight w:val="yellow"/>
        </w:rPr>
      </w:pPr>
      <w:r>
        <w:rPr>
          <w:rFonts w:ascii="Source Sans Pro" w:eastAsia="Source Sans Pro" w:hAnsi="Source Sans Pro" w:cs="Source Sans Pro"/>
        </w:rPr>
        <w:t xml:space="preserve">Date de </w:t>
      </w:r>
      <w:r w:rsidR="000D3B02">
        <w:rPr>
          <w:rFonts w:ascii="Source Sans Pro" w:eastAsia="Source Sans Pro" w:hAnsi="Source Sans Pro" w:cs="Source Sans Pro"/>
        </w:rPr>
        <w:t>publication :</w:t>
      </w:r>
      <w:r>
        <w:rPr>
          <w:rFonts w:ascii="Source Sans Pro" w:eastAsia="Source Sans Pro" w:hAnsi="Source Sans Pro" w:cs="Source Sans Pro"/>
        </w:rPr>
        <w:t xml:space="preserve"> </w:t>
      </w:r>
      <w:r w:rsidR="000569E2" w:rsidRPr="000D3B02">
        <w:rPr>
          <w:rFonts w:ascii="Source Sans Pro" w:eastAsia="Source Sans Pro" w:hAnsi="Source Sans Pro" w:cs="Source Sans Pro"/>
        </w:rPr>
        <w:t>4 février 2021</w:t>
      </w:r>
    </w:p>
    <w:p w14:paraId="7D29C245" w14:textId="0B8983FA" w:rsidR="0033694B" w:rsidRDefault="0004059B">
      <w:pPr>
        <w:spacing w:after="0" w:line="240" w:lineRule="auto"/>
        <w:rPr>
          <w:rFonts w:ascii="Source Sans Pro" w:eastAsia="Source Sans Pro" w:hAnsi="Source Sans Pro" w:cs="Source Sans Pro"/>
        </w:rPr>
      </w:pPr>
      <w:r>
        <w:rPr>
          <w:rFonts w:ascii="Source Sans Pro" w:eastAsia="Source Sans Pro" w:hAnsi="Source Sans Pro" w:cs="Source Sans Pro"/>
        </w:rPr>
        <w:t xml:space="preserve">Date limite de manifestation des </w:t>
      </w:r>
      <w:r w:rsidR="000D3B02">
        <w:rPr>
          <w:rFonts w:ascii="Source Sans Pro" w:eastAsia="Source Sans Pro" w:hAnsi="Source Sans Pro" w:cs="Source Sans Pro"/>
        </w:rPr>
        <w:t>intérêts :</w:t>
      </w:r>
      <w:r>
        <w:rPr>
          <w:rFonts w:ascii="Source Sans Pro" w:eastAsia="Source Sans Pro" w:hAnsi="Source Sans Pro" w:cs="Source Sans Pro"/>
        </w:rPr>
        <w:t xml:space="preserve"> </w:t>
      </w:r>
      <w:r w:rsidR="000569E2">
        <w:rPr>
          <w:rFonts w:ascii="Source Sans Pro" w:eastAsia="Source Sans Pro" w:hAnsi="Source Sans Pro" w:cs="Source Sans Pro"/>
        </w:rPr>
        <w:t>3 mars 2021</w:t>
      </w:r>
    </w:p>
    <w:p w14:paraId="460ED9E3" w14:textId="77777777" w:rsidR="0033694B" w:rsidRDefault="0033694B">
      <w:pPr>
        <w:spacing w:after="0" w:line="240" w:lineRule="auto"/>
        <w:rPr>
          <w:rFonts w:ascii="Source Sans Pro" w:eastAsia="Source Sans Pro" w:hAnsi="Source Sans Pro" w:cs="Source Sans Pro"/>
        </w:rPr>
      </w:pPr>
    </w:p>
    <w:p w14:paraId="42C9A704" w14:textId="11A9FD39" w:rsidR="0033694B" w:rsidRDefault="0004059B">
      <w:pPr>
        <w:spacing w:after="0" w:line="240" w:lineRule="auto"/>
        <w:rPr>
          <w:rFonts w:ascii="Source Sans Pro" w:eastAsia="Source Sans Pro" w:hAnsi="Source Sans Pro" w:cs="Source Sans Pro"/>
        </w:rPr>
      </w:pPr>
      <w:r>
        <w:rPr>
          <w:rFonts w:ascii="Source Sans Pro" w:eastAsia="Source Sans Pro" w:hAnsi="Source Sans Pro" w:cs="Source Sans Pro"/>
        </w:rPr>
        <w:t xml:space="preserve">Supports de </w:t>
      </w:r>
      <w:r w:rsidR="000D3B02">
        <w:rPr>
          <w:rFonts w:ascii="Source Sans Pro" w:eastAsia="Source Sans Pro" w:hAnsi="Source Sans Pro" w:cs="Source Sans Pro"/>
        </w:rPr>
        <w:t>publication :</w:t>
      </w:r>
    </w:p>
    <w:p w14:paraId="4D191E37" w14:textId="77777777" w:rsidR="0033694B" w:rsidRDefault="0033694B">
      <w:pPr>
        <w:spacing w:after="0" w:line="240" w:lineRule="auto"/>
        <w:rPr>
          <w:rFonts w:ascii="Source Sans Pro" w:eastAsia="Source Sans Pro" w:hAnsi="Source Sans Pro" w:cs="Source Sans Pro"/>
        </w:rPr>
      </w:pPr>
    </w:p>
    <w:p w14:paraId="57A9150C" w14:textId="4141F7D8" w:rsidR="0033694B" w:rsidRPr="000569E2" w:rsidRDefault="0004059B" w:rsidP="000569E2">
      <w:pPr>
        <w:pStyle w:val="Paragraphedeliste"/>
        <w:numPr>
          <w:ilvl w:val="0"/>
          <w:numId w:val="2"/>
        </w:numPr>
        <w:spacing w:after="0" w:line="240" w:lineRule="auto"/>
        <w:rPr>
          <w:rFonts w:ascii="Source Sans Pro" w:eastAsia="Source Sans Pro" w:hAnsi="Source Sans Pro" w:cs="Source Sans Pro"/>
        </w:rPr>
      </w:pPr>
      <w:r w:rsidRPr="000569E2">
        <w:rPr>
          <w:rFonts w:ascii="Arial Unicode MS" w:eastAsia="Arial Unicode MS" w:hAnsi="Arial Unicode MS" w:cs="Arial Unicode MS"/>
        </w:rPr>
        <w:t xml:space="preserve">Site internet de la commune </w:t>
      </w:r>
    </w:p>
    <w:p w14:paraId="0C994AE0" w14:textId="7DC6A259" w:rsidR="0033694B" w:rsidRPr="000569E2" w:rsidRDefault="0004059B" w:rsidP="000569E2">
      <w:pPr>
        <w:pStyle w:val="Paragraphedeliste"/>
        <w:numPr>
          <w:ilvl w:val="0"/>
          <w:numId w:val="2"/>
        </w:numPr>
        <w:spacing w:after="0" w:line="240" w:lineRule="auto"/>
        <w:rPr>
          <w:rFonts w:ascii="Arial Unicode MS" w:eastAsia="Arial Unicode MS" w:hAnsi="Arial Unicode MS" w:cs="Arial Unicode MS"/>
        </w:rPr>
      </w:pPr>
      <w:r w:rsidRPr="000569E2">
        <w:rPr>
          <w:rFonts w:ascii="Arial Unicode MS" w:eastAsia="Arial Unicode MS" w:hAnsi="Arial Unicode MS" w:cs="Arial Unicode MS"/>
        </w:rPr>
        <w:t xml:space="preserve">Affichage en mairie </w:t>
      </w:r>
    </w:p>
    <w:p w14:paraId="484F2033" w14:textId="3B60DFA8" w:rsidR="000569E2" w:rsidRPr="000569E2" w:rsidRDefault="000569E2" w:rsidP="000569E2">
      <w:pPr>
        <w:pStyle w:val="Paragraphedeliste"/>
        <w:numPr>
          <w:ilvl w:val="0"/>
          <w:numId w:val="2"/>
        </w:numPr>
        <w:spacing w:after="0" w:line="240" w:lineRule="auto"/>
        <w:rPr>
          <w:rFonts w:ascii="Arial Unicode MS" w:eastAsia="Arial Unicode MS" w:hAnsi="Arial Unicode MS" w:cs="Arial Unicode MS"/>
        </w:rPr>
      </w:pPr>
      <w:r w:rsidRPr="000569E2">
        <w:rPr>
          <w:rFonts w:ascii="Arial Unicode MS" w:eastAsia="Arial Unicode MS" w:hAnsi="Arial Unicode MS" w:cs="Arial Unicode MS"/>
        </w:rPr>
        <w:t>Facebook</w:t>
      </w:r>
    </w:p>
    <w:p w14:paraId="6B1B8202" w14:textId="59322893" w:rsidR="000569E2" w:rsidRPr="000569E2" w:rsidRDefault="000569E2" w:rsidP="000569E2">
      <w:pPr>
        <w:pStyle w:val="Paragraphedeliste"/>
        <w:spacing w:after="0" w:line="240" w:lineRule="auto"/>
        <w:rPr>
          <w:rFonts w:ascii="Source Sans Pro" w:eastAsia="Source Sans Pro" w:hAnsi="Source Sans Pro" w:cs="Source Sans Pro"/>
        </w:rPr>
      </w:pPr>
    </w:p>
    <w:p w14:paraId="1D455F90" w14:textId="77777777" w:rsidR="0033694B" w:rsidRDefault="0004059B">
      <w:pPr>
        <w:spacing w:after="0" w:line="240" w:lineRule="auto"/>
        <w:jc w:val="both"/>
        <w:rPr>
          <w:rFonts w:ascii="Source Sans Pro" w:eastAsia="Source Sans Pro" w:hAnsi="Source Sans Pro" w:cs="Source Sans Pro"/>
        </w:rPr>
      </w:pPr>
      <w:bookmarkStart w:id="0" w:name="_gjdgxs" w:colFirst="0" w:colLast="0"/>
      <w:bookmarkEnd w:id="0"/>
      <w:r>
        <w:rPr>
          <w:rFonts w:ascii="Source Sans Pro" w:eastAsia="Source Sans Pro" w:hAnsi="Source Sans Pro" w:cs="Source Sans Pro"/>
        </w:rPr>
        <w:t xml:space="preserve">Procédure : avis de publicité préalable à une occupation temporaire du domaine public suite à une manifestation d’intérêt spontanée (article L. 2122-1-4 du code général de la propriété des personnes publiques) </w:t>
      </w:r>
    </w:p>
    <w:p w14:paraId="096FD1AF" w14:textId="77777777" w:rsidR="0033694B" w:rsidRDefault="0033694B">
      <w:pPr>
        <w:spacing w:after="0" w:line="240" w:lineRule="auto"/>
        <w:rPr>
          <w:rFonts w:ascii="Source Sans Pro" w:eastAsia="Source Sans Pro" w:hAnsi="Source Sans Pro" w:cs="Source Sans Pro"/>
        </w:rPr>
      </w:pPr>
    </w:p>
    <w:p w14:paraId="21CBED29" w14:textId="5C30F17F" w:rsidR="0033694B" w:rsidRDefault="0004059B">
      <w:pPr>
        <w:spacing w:after="0" w:line="240" w:lineRule="auto"/>
        <w:rPr>
          <w:rFonts w:ascii="Source Sans Pro" w:eastAsia="Source Sans Pro" w:hAnsi="Source Sans Pro" w:cs="Source Sans Pro"/>
          <w:b/>
        </w:rPr>
      </w:pPr>
      <w:r>
        <w:rPr>
          <w:rFonts w:ascii="Source Sans Pro" w:eastAsia="Source Sans Pro" w:hAnsi="Source Sans Pro" w:cs="Source Sans Pro"/>
          <w:b/>
        </w:rPr>
        <w:t xml:space="preserve">NOM ET ADRESSE DE L’AUTORITÉ COMPÉTENTE : </w:t>
      </w:r>
    </w:p>
    <w:p w14:paraId="5CAD6E26" w14:textId="0BCC0C8D" w:rsidR="000569E2" w:rsidRDefault="000569E2">
      <w:pPr>
        <w:spacing w:after="0" w:line="240" w:lineRule="auto"/>
        <w:rPr>
          <w:rFonts w:ascii="Source Sans Pro" w:eastAsia="Source Sans Pro" w:hAnsi="Source Sans Pro" w:cs="Source Sans Pro"/>
          <w:b/>
        </w:rPr>
      </w:pPr>
      <w:r>
        <w:rPr>
          <w:rFonts w:ascii="Source Sans Pro" w:eastAsia="Source Sans Pro" w:hAnsi="Source Sans Pro" w:cs="Source Sans Pro"/>
          <w:b/>
        </w:rPr>
        <w:t>Mairie de Céré la Ronde 5 rue Rabelais 37460 Céré la Ronde</w:t>
      </w:r>
    </w:p>
    <w:p w14:paraId="2E0A4468" w14:textId="23593E67" w:rsidR="000569E2" w:rsidRDefault="000569E2">
      <w:pPr>
        <w:spacing w:after="0" w:line="240" w:lineRule="auto"/>
        <w:rPr>
          <w:rFonts w:ascii="Source Sans Pro" w:eastAsia="Source Sans Pro" w:hAnsi="Source Sans Pro" w:cs="Source Sans Pro"/>
          <w:b/>
        </w:rPr>
      </w:pPr>
      <w:r>
        <w:rPr>
          <w:rFonts w:ascii="Source Sans Pro" w:eastAsia="Source Sans Pro" w:hAnsi="Source Sans Pro" w:cs="Source Sans Pro"/>
          <w:b/>
        </w:rPr>
        <w:t>Tel : 02 47 94 23 61 accueil@cere-la-ronde.fr</w:t>
      </w:r>
    </w:p>
    <w:p w14:paraId="27B4D434" w14:textId="77777777" w:rsidR="0033694B" w:rsidRDefault="0033694B">
      <w:pPr>
        <w:spacing w:after="0" w:line="240" w:lineRule="auto"/>
        <w:rPr>
          <w:rFonts w:ascii="Source Sans Pro" w:eastAsia="Source Sans Pro" w:hAnsi="Source Sans Pro" w:cs="Source Sans Pro"/>
        </w:rPr>
      </w:pPr>
    </w:p>
    <w:p w14:paraId="5F3D898F" w14:textId="72481816" w:rsidR="0033694B" w:rsidRDefault="0004059B">
      <w:pPr>
        <w:spacing w:after="0" w:line="240" w:lineRule="auto"/>
        <w:rPr>
          <w:rFonts w:ascii="Source Sans Pro" w:eastAsia="Source Sans Pro" w:hAnsi="Source Sans Pro" w:cs="Source Sans Pro"/>
        </w:rPr>
      </w:pPr>
      <w:r>
        <w:rPr>
          <w:rFonts w:ascii="Source Sans Pro" w:eastAsia="Source Sans Pro" w:hAnsi="Source Sans Pro" w:cs="Source Sans Pro"/>
        </w:rPr>
        <w:t xml:space="preserve">La publication de cet avis fait suite à la manifestation spontanée de CAMPING-CAR PARK, 3 rue du Docteur Ange </w:t>
      </w:r>
      <w:proofErr w:type="spellStart"/>
      <w:r>
        <w:rPr>
          <w:rFonts w:ascii="Source Sans Pro" w:eastAsia="Source Sans Pro" w:hAnsi="Source Sans Pro" w:cs="Source Sans Pro"/>
        </w:rPr>
        <w:t>Guépin</w:t>
      </w:r>
      <w:proofErr w:type="spellEnd"/>
      <w:r>
        <w:rPr>
          <w:rFonts w:ascii="Source Sans Pro" w:eastAsia="Source Sans Pro" w:hAnsi="Source Sans Pro" w:cs="Source Sans Pro"/>
        </w:rPr>
        <w:t xml:space="preserve">, 44210 Pornic, qui est intéressée par l’occupation </w:t>
      </w:r>
      <w:r w:rsidR="000D3B02">
        <w:rPr>
          <w:rFonts w:ascii="Source Sans Pro" w:eastAsia="Source Sans Pro" w:hAnsi="Source Sans Pro" w:cs="Source Sans Pro"/>
        </w:rPr>
        <w:t xml:space="preserve">de la parcelle ZC 74 </w:t>
      </w:r>
      <w:r>
        <w:rPr>
          <w:rFonts w:ascii="Source Sans Pro" w:eastAsia="Source Sans Pro" w:hAnsi="Source Sans Pro" w:cs="Source Sans Pro"/>
        </w:rPr>
        <w:t xml:space="preserve">(utilité </w:t>
      </w:r>
      <w:proofErr w:type="gramStart"/>
      <w:r>
        <w:rPr>
          <w:rFonts w:ascii="Source Sans Pro" w:eastAsia="Source Sans Pro" w:hAnsi="Source Sans Pro" w:cs="Source Sans Pro"/>
        </w:rPr>
        <w:t>publique)  en</w:t>
      </w:r>
      <w:proofErr w:type="gramEnd"/>
      <w:r>
        <w:rPr>
          <w:rFonts w:ascii="Source Sans Pro" w:eastAsia="Source Sans Pro" w:hAnsi="Source Sans Pro" w:cs="Source Sans Pro"/>
        </w:rPr>
        <w:t xml:space="preserve"> vue d’y gérer une aire pour véhicules de loisirs</w:t>
      </w:r>
    </w:p>
    <w:p w14:paraId="56D31567" w14:textId="77777777" w:rsidR="0033694B" w:rsidRDefault="0033694B">
      <w:pPr>
        <w:spacing w:after="0" w:line="240" w:lineRule="auto"/>
        <w:rPr>
          <w:rFonts w:ascii="Source Sans Pro" w:eastAsia="Source Sans Pro" w:hAnsi="Source Sans Pro" w:cs="Source Sans Pro"/>
        </w:rPr>
      </w:pPr>
    </w:p>
    <w:p w14:paraId="7AE9042E" w14:textId="4C2829CA" w:rsidR="0033694B" w:rsidRDefault="0004059B">
      <w:pPr>
        <w:spacing w:after="0" w:line="240" w:lineRule="auto"/>
        <w:rPr>
          <w:rFonts w:ascii="Source Sans Pro" w:eastAsia="Source Sans Pro" w:hAnsi="Source Sans Pro" w:cs="Source Sans Pro"/>
        </w:rPr>
      </w:pPr>
      <w:r>
        <w:rPr>
          <w:rFonts w:ascii="Source Sans Pro" w:eastAsia="Source Sans Pro" w:hAnsi="Source Sans Pro" w:cs="Source Sans Pro"/>
        </w:rPr>
        <w:t xml:space="preserve">Date d’effet de l’occupation </w:t>
      </w:r>
      <w:r w:rsidR="000D3B02">
        <w:rPr>
          <w:rFonts w:ascii="Source Sans Pro" w:eastAsia="Source Sans Pro" w:hAnsi="Source Sans Pro" w:cs="Source Sans Pro"/>
        </w:rPr>
        <w:t>projetée :</w:t>
      </w:r>
      <w:r>
        <w:rPr>
          <w:rFonts w:ascii="Source Sans Pro" w:eastAsia="Source Sans Pro" w:hAnsi="Source Sans Pro" w:cs="Source Sans Pro"/>
        </w:rPr>
        <w:t xml:space="preserve"> </w:t>
      </w:r>
      <w:r w:rsidR="000D3B02">
        <w:rPr>
          <w:rFonts w:ascii="Source Sans Pro" w:eastAsia="Source Sans Pro" w:hAnsi="Source Sans Pro" w:cs="Source Sans Pro"/>
        </w:rPr>
        <w:t>04/03/2021</w:t>
      </w:r>
      <w:r>
        <w:rPr>
          <w:rFonts w:ascii="Source Sans Pro" w:eastAsia="Source Sans Pro" w:hAnsi="Source Sans Pro" w:cs="Source Sans Pro"/>
        </w:rPr>
        <w:t xml:space="preserve"> pour </w:t>
      </w:r>
      <w:r w:rsidR="000D3B02">
        <w:rPr>
          <w:rFonts w:ascii="Source Sans Pro" w:eastAsia="Source Sans Pro" w:hAnsi="Source Sans Pro" w:cs="Source Sans Pro"/>
        </w:rPr>
        <w:t>7</w:t>
      </w:r>
      <w:r>
        <w:rPr>
          <w:rFonts w:ascii="Source Sans Pro" w:eastAsia="Source Sans Pro" w:hAnsi="Source Sans Pro" w:cs="Source Sans Pro"/>
        </w:rPr>
        <w:t xml:space="preserve"> ans.</w:t>
      </w:r>
    </w:p>
    <w:p w14:paraId="58524AE7" w14:textId="77777777" w:rsidR="0033694B" w:rsidRDefault="0033694B">
      <w:pPr>
        <w:spacing w:after="0" w:line="240" w:lineRule="auto"/>
        <w:rPr>
          <w:rFonts w:ascii="Source Sans Pro" w:eastAsia="Source Sans Pro" w:hAnsi="Source Sans Pro" w:cs="Source Sans Pro"/>
        </w:rPr>
      </w:pPr>
    </w:p>
    <w:p w14:paraId="681052DD" w14:textId="77777777" w:rsidR="0033694B" w:rsidRDefault="0004059B">
      <w:pPr>
        <w:spacing w:after="0" w:line="240" w:lineRule="auto"/>
        <w:rPr>
          <w:rFonts w:ascii="Source Sans Pro" w:eastAsia="Source Sans Pro" w:hAnsi="Source Sans Pro" w:cs="Source Sans Pro"/>
          <w:b/>
        </w:rPr>
      </w:pPr>
      <w:r>
        <w:rPr>
          <w:rFonts w:ascii="Source Sans Pro" w:eastAsia="Source Sans Pro" w:hAnsi="Source Sans Pro" w:cs="Source Sans Pro"/>
          <w:b/>
        </w:rPr>
        <w:t xml:space="preserve">Modalités de présentation des intérêts concurrents : </w:t>
      </w:r>
    </w:p>
    <w:p w14:paraId="5547C50C" w14:textId="2A99F717" w:rsidR="0033694B" w:rsidRDefault="0004059B">
      <w:pPr>
        <w:spacing w:after="0" w:line="240" w:lineRule="auto"/>
        <w:jc w:val="both"/>
        <w:rPr>
          <w:rFonts w:ascii="Source Sans Pro" w:eastAsia="Source Sans Pro" w:hAnsi="Source Sans Pro" w:cs="Source Sans Pro"/>
        </w:rPr>
      </w:pPr>
      <w:r>
        <w:rPr>
          <w:rFonts w:ascii="Source Sans Pro" w:eastAsia="Source Sans Pro" w:hAnsi="Source Sans Pro" w:cs="Source Sans Pro"/>
        </w:rPr>
        <w:t xml:space="preserve">Conformément aux dispositions de l'article L2122-1-4 du code général de la propriété des personnes publiques, lorsque la délivrance du titre mentionné à l’article L.2122-1 intervient à la suite d’une manifestation d’intérêt spontanée, l’autorité compétente doit s’assurer au préalable par une publicité, de l’absence de toute autre manifestation d’intérêt concurrente. Tout porteur d’un projet concurrent pour la gestion de ce type d’aire, intéressé par l’occupation des parcelles considérées pour une durée n’excédant pas la période mentionnée ci-dessus, peut se manifester jusqu’au </w:t>
      </w:r>
      <w:r w:rsidR="000D3B02">
        <w:rPr>
          <w:rFonts w:ascii="Source Sans Pro" w:eastAsia="Source Sans Pro" w:hAnsi="Source Sans Pro" w:cs="Source Sans Pro"/>
        </w:rPr>
        <w:t>03/03/2021</w:t>
      </w:r>
      <w:r>
        <w:rPr>
          <w:rFonts w:ascii="Source Sans Pro" w:eastAsia="Source Sans Pro" w:hAnsi="Source Sans Pro" w:cs="Source Sans Pro"/>
        </w:rPr>
        <w:t xml:space="preserve"> en contactant :</w:t>
      </w:r>
    </w:p>
    <w:p w14:paraId="5623897F" w14:textId="77777777" w:rsidR="000D3B02" w:rsidRDefault="000D3B02" w:rsidP="000D3B02">
      <w:pPr>
        <w:spacing w:after="0" w:line="240" w:lineRule="auto"/>
        <w:rPr>
          <w:rFonts w:ascii="Source Sans Pro" w:eastAsia="Source Sans Pro" w:hAnsi="Source Sans Pro" w:cs="Source Sans Pro"/>
          <w:b/>
        </w:rPr>
      </w:pPr>
      <w:r>
        <w:rPr>
          <w:rFonts w:ascii="Source Sans Pro" w:eastAsia="Source Sans Pro" w:hAnsi="Source Sans Pro" w:cs="Source Sans Pro"/>
          <w:b/>
        </w:rPr>
        <w:t>Mairie de Céré la Ronde 5 rue Rabelais 37460 Céré la Ronde</w:t>
      </w:r>
    </w:p>
    <w:p w14:paraId="3FDDDAA1" w14:textId="77777777" w:rsidR="000D3B02" w:rsidRDefault="000D3B02" w:rsidP="000D3B02">
      <w:pPr>
        <w:spacing w:after="0" w:line="240" w:lineRule="auto"/>
        <w:rPr>
          <w:rFonts w:ascii="Source Sans Pro" w:eastAsia="Source Sans Pro" w:hAnsi="Source Sans Pro" w:cs="Source Sans Pro"/>
        </w:rPr>
      </w:pPr>
      <w:r>
        <w:rPr>
          <w:rFonts w:ascii="Source Sans Pro" w:eastAsia="Source Sans Pro" w:hAnsi="Source Sans Pro" w:cs="Source Sans Pro"/>
          <w:b/>
        </w:rPr>
        <w:t>Tel : 02 47 94 23 61 accueil@cere-la-ronde.fr</w:t>
      </w:r>
      <w:r>
        <w:rPr>
          <w:rFonts w:ascii="Source Sans Pro" w:eastAsia="Source Sans Pro" w:hAnsi="Source Sans Pro" w:cs="Source Sans Pro"/>
        </w:rPr>
        <w:t xml:space="preserve"> </w:t>
      </w:r>
    </w:p>
    <w:p w14:paraId="0817B9BD" w14:textId="54B85D3D" w:rsidR="0033694B" w:rsidRDefault="0004059B" w:rsidP="000D3B02">
      <w:pPr>
        <w:spacing w:after="0" w:line="240" w:lineRule="auto"/>
        <w:rPr>
          <w:rFonts w:ascii="Source Sans Pro" w:eastAsia="Source Sans Pro" w:hAnsi="Source Sans Pro" w:cs="Source Sans Pro"/>
        </w:rPr>
      </w:pPr>
      <w:r>
        <w:rPr>
          <w:rFonts w:ascii="Source Sans Pro" w:eastAsia="Source Sans Pro" w:hAnsi="Source Sans Pro" w:cs="Source Sans Pro"/>
        </w:rPr>
        <w:t xml:space="preserve">Toute manifestation d’intérêt donnera lieu à la délivrance d’un accusé de réception. </w:t>
      </w:r>
    </w:p>
    <w:p w14:paraId="113D3E23" w14:textId="77777777" w:rsidR="0033694B" w:rsidRDefault="0033694B">
      <w:pPr>
        <w:spacing w:after="0" w:line="240" w:lineRule="auto"/>
        <w:rPr>
          <w:rFonts w:ascii="Source Sans Pro" w:eastAsia="Source Sans Pro" w:hAnsi="Source Sans Pro" w:cs="Source Sans Pro"/>
        </w:rPr>
      </w:pPr>
    </w:p>
    <w:p w14:paraId="75857A36" w14:textId="77777777" w:rsidR="0033694B" w:rsidRDefault="0004059B">
      <w:pPr>
        <w:spacing w:after="0" w:line="240" w:lineRule="auto"/>
        <w:jc w:val="both"/>
        <w:rPr>
          <w:rFonts w:ascii="Source Sans Pro" w:eastAsia="Source Sans Pro" w:hAnsi="Source Sans Pro" w:cs="Source Sans Pro"/>
        </w:rPr>
      </w:pPr>
      <w:r>
        <w:rPr>
          <w:rFonts w:ascii="Source Sans Pro" w:eastAsia="Source Sans Pro" w:hAnsi="Source Sans Pro" w:cs="Source Sans Pro"/>
        </w:rPr>
        <w:t xml:space="preserve">Issue de la </w:t>
      </w:r>
      <w:proofErr w:type="gramStart"/>
      <w:r>
        <w:rPr>
          <w:rFonts w:ascii="Source Sans Pro" w:eastAsia="Source Sans Pro" w:hAnsi="Source Sans Pro" w:cs="Source Sans Pro"/>
        </w:rPr>
        <w:t>procédure:</w:t>
      </w:r>
      <w:proofErr w:type="gramEnd"/>
      <w:r>
        <w:rPr>
          <w:rFonts w:ascii="Source Sans Pro" w:eastAsia="Source Sans Pro" w:hAnsi="Source Sans Pro" w:cs="Source Sans Pro"/>
        </w:rPr>
        <w:t xml:space="preserve"> dans l’hypothèse où d’autres porteurs de projets se manifesteraient à la suite de la publication du présent avis, une procédure de sélection préalable à la délivrance d’une autorisation d’occupation du domaine public serait organisée en application de l’article L. 2122-1-1du code général de la propriété des personnes publiques. Le cas échéant, le candidat sera invité à fournir un dossier composé des éléments demandés dans le cahier des charges de la procédure de sélection préalable. Ce cahier des charges sera transmis aux candidats qui se seront manifestés. Le dossier de candidature devra être envoyé dans les délais et à l’adresse indiqués par le cahier des charges.</w:t>
      </w:r>
    </w:p>
    <w:sectPr w:rsidR="0033694B">
      <w:pgSz w:w="11906" w:h="16838"/>
      <w:pgMar w:top="284" w:right="1417" w:bottom="993"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020F3"/>
    <w:multiLevelType w:val="hybridMultilevel"/>
    <w:tmpl w:val="73B09866"/>
    <w:lvl w:ilvl="0" w:tplc="57D27844">
      <w:numFmt w:val="bullet"/>
      <w:lvlText w:val="-"/>
      <w:lvlJc w:val="left"/>
      <w:pPr>
        <w:ind w:left="720" w:hanging="360"/>
      </w:pPr>
      <w:rPr>
        <w:rFonts w:ascii="Arial Unicode MS" w:eastAsia="Arial Unicode MS" w:hAnsi="Arial Unicode MS"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1D606C"/>
    <w:multiLevelType w:val="hybridMultilevel"/>
    <w:tmpl w:val="673035B6"/>
    <w:lvl w:ilvl="0" w:tplc="57D27844">
      <w:numFmt w:val="bullet"/>
      <w:lvlText w:val="-"/>
      <w:lvlJc w:val="left"/>
      <w:pPr>
        <w:ind w:left="720" w:hanging="360"/>
      </w:pPr>
      <w:rPr>
        <w:rFonts w:ascii="Arial Unicode MS" w:eastAsia="Arial Unicode MS" w:hAnsi="Arial Unicode MS"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94B"/>
    <w:rsid w:val="0004059B"/>
    <w:rsid w:val="000569E2"/>
    <w:rsid w:val="000D3B02"/>
    <w:rsid w:val="003369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A854"/>
  <w15:docId w15:val="{D12CC981-A2CE-4E99-B1B8-FCACADE4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056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393</Words>
  <Characters>2165</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NTastayre</dc:creator>
  <cp:lastModifiedBy>Accueil</cp:lastModifiedBy>
  <cp:revision>2</cp:revision>
  <dcterms:created xsi:type="dcterms:W3CDTF">2021-02-04T07:32:00Z</dcterms:created>
  <dcterms:modified xsi:type="dcterms:W3CDTF">2021-02-04T07:32:00Z</dcterms:modified>
</cp:coreProperties>
</file>